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7"/>
        <w:gridCol w:w="3781"/>
        <w:gridCol w:w="1170"/>
        <w:gridCol w:w="1998"/>
      </w:tblGrid>
      <w:tr w:rsidR="00F93CA0" w:rsidRPr="003E78AA" w:rsidTr="00F068CB">
        <w:tc>
          <w:tcPr>
            <w:tcW w:w="2627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3781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170" w:type="dxa"/>
          </w:tcPr>
          <w:p w:rsidR="00F93CA0" w:rsidRPr="00CD727E" w:rsidRDefault="00F93CA0" w:rsidP="00864A4D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Stem</w:t>
            </w:r>
            <w:r w:rsidR="00864A4D" w:rsidRPr="00CD727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998" w:type="dxa"/>
          </w:tcPr>
          <w:p w:rsidR="00F93CA0" w:rsidRPr="003E78AA" w:rsidRDefault="00864A4D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Stem Definition(s)</w:t>
            </w: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incuse</w:t>
            </w:r>
          </w:p>
        </w:tc>
        <w:tc>
          <w:tcPr>
            <w:tcW w:w="3781" w:type="dxa"/>
          </w:tcPr>
          <w:p w:rsidR="00D857D4" w:rsidRPr="003F5A93" w:rsidRDefault="0010141C" w:rsidP="00F2324D">
            <w:pPr>
              <w:pStyle w:val="bottomentr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hammered in</w:t>
            </w:r>
          </w:p>
        </w:tc>
        <w:tc>
          <w:tcPr>
            <w:tcW w:w="1170" w:type="dxa"/>
          </w:tcPr>
          <w:p w:rsidR="00D857D4" w:rsidRDefault="0010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</w:t>
            </w:r>
          </w:p>
          <w:p w:rsidR="0010141C" w:rsidRPr="00F2324D" w:rsidRDefault="0010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cud (</w:t>
            </w:r>
            <w:proofErr w:type="spellStart"/>
            <w:r>
              <w:rPr>
                <w:b/>
                <w:sz w:val="24"/>
                <w:szCs w:val="24"/>
              </w:rPr>
              <w:t>cus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incise</w:t>
            </w:r>
          </w:p>
        </w:tc>
        <w:tc>
          <w:tcPr>
            <w:tcW w:w="3781" w:type="dxa"/>
          </w:tcPr>
          <w:p w:rsidR="00F2324D" w:rsidRPr="003F5A93" w:rsidRDefault="0010141C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cut in</w:t>
            </w:r>
          </w:p>
        </w:tc>
        <w:tc>
          <w:tcPr>
            <w:tcW w:w="1170" w:type="dxa"/>
          </w:tcPr>
          <w:p w:rsidR="00D857D4" w:rsidRDefault="0010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</w:p>
          <w:p w:rsidR="0010141C" w:rsidRPr="00F2324D" w:rsidRDefault="001014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cise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rhinoplasty</w:t>
            </w:r>
            <w:proofErr w:type="spellEnd"/>
          </w:p>
        </w:tc>
        <w:tc>
          <w:tcPr>
            <w:tcW w:w="3781" w:type="dxa"/>
          </w:tcPr>
          <w:p w:rsidR="00D857D4" w:rsidRPr="003F5A93" w:rsidRDefault="0010141C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plastic surgery for the nose</w:t>
            </w:r>
          </w:p>
        </w:tc>
        <w:tc>
          <w:tcPr>
            <w:tcW w:w="1170" w:type="dxa"/>
          </w:tcPr>
          <w:p w:rsidR="002E277D" w:rsidRDefault="0010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rhino</w:t>
            </w:r>
          </w:p>
          <w:p w:rsidR="0010141C" w:rsidRPr="00F2324D" w:rsidRDefault="001014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plasty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exeunt </w:t>
            </w:r>
            <w:proofErr w:type="spellStart"/>
            <w:r>
              <w:rPr>
                <w:b/>
                <w:sz w:val="24"/>
                <w:szCs w:val="24"/>
              </w:rPr>
              <w:t>omnes</w:t>
            </w:r>
            <w:proofErr w:type="spellEnd"/>
          </w:p>
        </w:tc>
        <w:tc>
          <w:tcPr>
            <w:tcW w:w="3781" w:type="dxa"/>
          </w:tcPr>
          <w:p w:rsidR="002E277D" w:rsidRPr="003F5A93" w:rsidRDefault="0010141C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leave</w:t>
            </w:r>
          </w:p>
        </w:tc>
        <w:tc>
          <w:tcPr>
            <w:tcW w:w="1170" w:type="dxa"/>
          </w:tcPr>
          <w:p w:rsidR="00F2324D" w:rsidRDefault="0010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</w:p>
          <w:p w:rsidR="0010141C" w:rsidRPr="00F2324D" w:rsidRDefault="001014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omni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aqua vitae</w:t>
            </w:r>
          </w:p>
        </w:tc>
        <w:tc>
          <w:tcPr>
            <w:tcW w:w="3781" w:type="dxa"/>
          </w:tcPr>
          <w:p w:rsidR="002E277D" w:rsidRDefault="0010141C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alcohol</w:t>
            </w:r>
          </w:p>
          <w:p w:rsidR="000A7BF0" w:rsidRPr="003F5A93" w:rsidRDefault="000A7BF0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864A4D" w:rsidRPr="00F2324D" w:rsidRDefault="0010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aqua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ipse dixit</w:t>
            </w:r>
          </w:p>
        </w:tc>
        <w:tc>
          <w:tcPr>
            <w:tcW w:w="3781" w:type="dxa"/>
          </w:tcPr>
          <w:p w:rsidR="002E277D" w:rsidRDefault="0010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arbitrary statement</w:t>
            </w:r>
          </w:p>
          <w:p w:rsidR="000A7BF0" w:rsidRPr="003F5A93" w:rsidRDefault="000A7BF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57D4" w:rsidRPr="00F2324D" w:rsidRDefault="001014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dict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anomaly</w:t>
            </w:r>
          </w:p>
        </w:tc>
        <w:tc>
          <w:tcPr>
            <w:tcW w:w="3781" w:type="dxa"/>
          </w:tcPr>
          <w:p w:rsidR="002E277D" w:rsidRDefault="0010141C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abnormality; oddity</w:t>
            </w:r>
          </w:p>
          <w:p w:rsidR="000A7BF0" w:rsidRPr="003F5A93" w:rsidRDefault="000A7BF0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068CB" w:rsidRPr="00F2324D" w:rsidRDefault="0010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preclude</w:t>
            </w:r>
          </w:p>
        </w:tc>
        <w:tc>
          <w:tcPr>
            <w:tcW w:w="3781" w:type="dxa"/>
          </w:tcPr>
          <w:p w:rsidR="002E277D" w:rsidRPr="003F5A93" w:rsidRDefault="0010141C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foreclose; exclude; shut out</w:t>
            </w:r>
          </w:p>
        </w:tc>
        <w:tc>
          <w:tcPr>
            <w:tcW w:w="1170" w:type="dxa"/>
          </w:tcPr>
          <w:p w:rsidR="00F2324D" w:rsidRDefault="0010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</w:t>
            </w:r>
          </w:p>
          <w:p w:rsidR="0010141C" w:rsidRPr="00F2324D" w:rsidRDefault="001014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clud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prescience</w:t>
            </w:r>
          </w:p>
        </w:tc>
        <w:tc>
          <w:tcPr>
            <w:tcW w:w="3781" w:type="dxa"/>
          </w:tcPr>
          <w:p w:rsidR="002E277D" w:rsidRPr="003F5A93" w:rsidRDefault="0010141C" w:rsidP="007E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foreknowledge</w:t>
            </w:r>
          </w:p>
        </w:tc>
        <w:tc>
          <w:tcPr>
            <w:tcW w:w="1170" w:type="dxa"/>
          </w:tcPr>
          <w:p w:rsidR="00F2324D" w:rsidRDefault="001014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</w:t>
            </w:r>
          </w:p>
          <w:p w:rsidR="0010141C" w:rsidRPr="00F2324D" w:rsidRDefault="001014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necromancy</w:t>
            </w:r>
          </w:p>
        </w:tc>
        <w:tc>
          <w:tcPr>
            <w:tcW w:w="3781" w:type="dxa"/>
          </w:tcPr>
          <w:p w:rsidR="00F2324D" w:rsidRPr="003F5A93" w:rsidRDefault="00101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sorcery; communicating with the dead</w:t>
            </w:r>
          </w:p>
        </w:tc>
        <w:tc>
          <w:tcPr>
            <w:tcW w:w="1170" w:type="dxa"/>
          </w:tcPr>
          <w:p w:rsidR="002E277D" w:rsidRPr="00F2324D" w:rsidRDefault="001014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necro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quadrilateral</w:t>
            </w:r>
          </w:p>
        </w:tc>
        <w:tc>
          <w:tcPr>
            <w:tcW w:w="3781" w:type="dxa"/>
          </w:tcPr>
          <w:p w:rsidR="00CD727E" w:rsidRPr="003F5A93" w:rsidRDefault="000A7BF0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four-sided</w:t>
            </w:r>
          </w:p>
        </w:tc>
        <w:tc>
          <w:tcPr>
            <w:tcW w:w="1170" w:type="dxa"/>
          </w:tcPr>
          <w:p w:rsidR="00F2324D" w:rsidRDefault="000A7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quad</w:t>
            </w:r>
          </w:p>
          <w:p w:rsidR="000A7BF0" w:rsidRPr="00F2324D" w:rsidRDefault="000A7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isocracy</w:t>
            </w:r>
          </w:p>
        </w:tc>
        <w:tc>
          <w:tcPr>
            <w:tcW w:w="3781" w:type="dxa"/>
          </w:tcPr>
          <w:p w:rsidR="00F2324D" w:rsidRDefault="000A7BF0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 have equal power</w:t>
            </w:r>
          </w:p>
          <w:p w:rsidR="000A7BF0" w:rsidRPr="003F5A93" w:rsidRDefault="000A7BF0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93CA0" w:rsidRPr="00F2324D" w:rsidRDefault="000A7B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iso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2E277D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recant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7E5479" w:rsidRPr="003F5A93" w:rsidRDefault="000A7BF0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retract; take back</w:t>
            </w:r>
          </w:p>
        </w:tc>
        <w:tc>
          <w:tcPr>
            <w:tcW w:w="1170" w:type="dxa"/>
          </w:tcPr>
          <w:p w:rsidR="00F2324D" w:rsidRDefault="000A7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  <w:p w:rsidR="000A7BF0" w:rsidRPr="00F2324D" w:rsidRDefault="000A7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circumscribe</w:t>
            </w:r>
          </w:p>
        </w:tc>
        <w:tc>
          <w:tcPr>
            <w:tcW w:w="3781" w:type="dxa"/>
          </w:tcPr>
          <w:p w:rsidR="00D857D4" w:rsidRPr="003F5A93" w:rsidRDefault="000A7BF0" w:rsidP="0076310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limit</w:t>
            </w:r>
          </w:p>
        </w:tc>
        <w:tc>
          <w:tcPr>
            <w:tcW w:w="1170" w:type="dxa"/>
          </w:tcPr>
          <w:p w:rsidR="00AA0A5B" w:rsidRDefault="000A7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circum</w:t>
            </w:r>
          </w:p>
          <w:p w:rsidR="000A7BF0" w:rsidRPr="00F2324D" w:rsidRDefault="000A7B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scribe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0141C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phantasmagoria</w:t>
            </w:r>
          </w:p>
        </w:tc>
        <w:tc>
          <w:tcPr>
            <w:tcW w:w="3781" w:type="dxa"/>
          </w:tcPr>
          <w:p w:rsidR="00F2324D" w:rsidRPr="003F5A93" w:rsidRDefault="000A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rapidly changing images</w:t>
            </w:r>
          </w:p>
        </w:tc>
        <w:tc>
          <w:tcPr>
            <w:tcW w:w="1170" w:type="dxa"/>
          </w:tcPr>
          <w:p w:rsidR="00AA0A5B" w:rsidRDefault="000A7BF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phan</w:t>
            </w:r>
            <w:proofErr w:type="spellEnd"/>
          </w:p>
          <w:p w:rsidR="000A7BF0" w:rsidRPr="00F2324D" w:rsidRDefault="000A7BF0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</w:tbl>
    <w:p w:rsidR="00B74DF5" w:rsidRPr="00F2324D" w:rsidRDefault="00B74DF5">
      <w:pPr>
        <w:rPr>
          <w:sz w:val="24"/>
          <w:szCs w:val="24"/>
        </w:rPr>
      </w:pPr>
    </w:p>
    <w:sectPr w:rsidR="00B74DF5" w:rsidRPr="00F2324D" w:rsidSect="00A70B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1C" w:rsidRDefault="0010141C" w:rsidP="00864A4D">
      <w:pPr>
        <w:spacing w:after="0" w:line="240" w:lineRule="auto"/>
      </w:pPr>
      <w:r>
        <w:separator/>
      </w:r>
    </w:p>
  </w:endnote>
  <w:endnote w:type="continuationSeparator" w:id="0">
    <w:p w:rsidR="0010141C" w:rsidRDefault="0010141C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1C" w:rsidRDefault="0010141C" w:rsidP="00864A4D">
      <w:pPr>
        <w:spacing w:after="0" w:line="240" w:lineRule="auto"/>
      </w:pPr>
      <w:r>
        <w:separator/>
      </w:r>
    </w:p>
  </w:footnote>
  <w:footnote w:type="continuationSeparator" w:id="0">
    <w:p w:rsidR="0010141C" w:rsidRDefault="0010141C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1C" w:rsidRDefault="0010141C">
    <w:pPr>
      <w:pStyle w:val="Header"/>
    </w:pPr>
    <w:r>
      <w:t>Senior Vocabulary: Unit 53</w:t>
    </w:r>
  </w:p>
  <w:p w:rsidR="0010141C" w:rsidRDefault="0010141C">
    <w:pPr>
      <w:pStyle w:val="Header"/>
    </w:pPr>
    <w:r>
      <w:t>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A0"/>
    <w:rsid w:val="00021BF8"/>
    <w:rsid w:val="000A7BF0"/>
    <w:rsid w:val="000B28EA"/>
    <w:rsid w:val="000D21EB"/>
    <w:rsid w:val="0010141C"/>
    <w:rsid w:val="00177072"/>
    <w:rsid w:val="002E277D"/>
    <w:rsid w:val="00305BAE"/>
    <w:rsid w:val="00381A23"/>
    <w:rsid w:val="003B40C0"/>
    <w:rsid w:val="003E78AA"/>
    <w:rsid w:val="003F5A93"/>
    <w:rsid w:val="0043593B"/>
    <w:rsid w:val="00553E90"/>
    <w:rsid w:val="007139B0"/>
    <w:rsid w:val="0076310E"/>
    <w:rsid w:val="007E5479"/>
    <w:rsid w:val="00864A4D"/>
    <w:rsid w:val="00982E53"/>
    <w:rsid w:val="009C454C"/>
    <w:rsid w:val="00A70B73"/>
    <w:rsid w:val="00AA0A5B"/>
    <w:rsid w:val="00B4121E"/>
    <w:rsid w:val="00B74DF5"/>
    <w:rsid w:val="00CB6B32"/>
    <w:rsid w:val="00CD727E"/>
    <w:rsid w:val="00D857D4"/>
    <w:rsid w:val="00DD2486"/>
    <w:rsid w:val="00E50D28"/>
    <w:rsid w:val="00F068CB"/>
    <w:rsid w:val="00F2324D"/>
    <w:rsid w:val="00F35066"/>
    <w:rsid w:val="00F56FD2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  <w:style w:type="paragraph" w:customStyle="1" w:styleId="bottomentry">
    <w:name w:val="bottom_entry"/>
    <w:basedOn w:val="Normal"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23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8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45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93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64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52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0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1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1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53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4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9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0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94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4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6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4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0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6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1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05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8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1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09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7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65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5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8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62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90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9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8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enance</cp:lastModifiedBy>
  <cp:revision>2</cp:revision>
  <cp:lastPrinted>2013-10-14T12:18:00Z</cp:lastPrinted>
  <dcterms:created xsi:type="dcterms:W3CDTF">2013-10-30T13:50:00Z</dcterms:created>
  <dcterms:modified xsi:type="dcterms:W3CDTF">2013-10-30T13:50:00Z</dcterms:modified>
</cp:coreProperties>
</file>